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182F" w:rsidRDefault="0091255C">
      <w:r>
        <w:t xml:space="preserve">Aan de </w:t>
      </w:r>
      <w:r w:rsidR="003D0BC8">
        <w:t>W</w:t>
      </w:r>
      <w:r>
        <w:t xml:space="preserve">ethouder </w:t>
      </w:r>
      <w:r w:rsidR="003D0BC8">
        <w:t>R</w:t>
      </w:r>
      <w:r>
        <w:t xml:space="preserve">uimtelijke </w:t>
      </w:r>
      <w:r w:rsidR="003D0BC8">
        <w:t>O</w:t>
      </w:r>
      <w:r>
        <w:t>rdening</w:t>
      </w:r>
      <w:r w:rsidR="003D0BC8">
        <w:t>.</w:t>
      </w:r>
    </w:p>
    <w:p w:rsidR="0091255C" w:rsidRDefault="0091255C">
      <w:r>
        <w:t xml:space="preserve">Aan de leden van het </w:t>
      </w:r>
      <w:proofErr w:type="gramStart"/>
      <w:r>
        <w:t>DB stadsdeel</w:t>
      </w:r>
      <w:proofErr w:type="gramEnd"/>
      <w:r>
        <w:t xml:space="preserve"> Zuid</w:t>
      </w:r>
      <w:r w:rsidR="003D0BC8">
        <w:t>.</w:t>
      </w:r>
    </w:p>
    <w:p w:rsidR="0091255C" w:rsidRDefault="0091255C"/>
    <w:p w:rsidR="0091255C" w:rsidRDefault="0091255C" w:rsidP="0091255C">
      <w:pPr>
        <w:jc w:val="right"/>
      </w:pPr>
      <w:r>
        <w:t>Amsterdam, 28 april</w:t>
      </w:r>
      <w:r w:rsidR="001A3432">
        <w:t xml:space="preserve"> </w:t>
      </w:r>
      <w:r>
        <w:t>2020.</w:t>
      </w:r>
    </w:p>
    <w:p w:rsidR="0091255C" w:rsidRDefault="0091255C" w:rsidP="0091255C">
      <w:r>
        <w:t xml:space="preserve">Betreft: Dreigende sloop </w:t>
      </w:r>
      <w:proofErr w:type="spellStart"/>
      <w:r>
        <w:t>Gabriël</w:t>
      </w:r>
      <w:proofErr w:type="spellEnd"/>
      <w:r>
        <w:t xml:space="preserve"> </w:t>
      </w:r>
      <w:proofErr w:type="spellStart"/>
      <w:r>
        <w:t>Metsustraat</w:t>
      </w:r>
      <w:proofErr w:type="spellEnd"/>
      <w:r>
        <w:t xml:space="preserve"> 2-4-6.</w:t>
      </w:r>
    </w:p>
    <w:p w:rsidR="0091255C" w:rsidRDefault="0091255C" w:rsidP="0091255C"/>
    <w:p w:rsidR="0091255C" w:rsidRDefault="0091255C" w:rsidP="0091255C">
      <w:r>
        <w:t>Geachte bestuurders,</w:t>
      </w:r>
    </w:p>
    <w:p w:rsidR="0091255C" w:rsidRDefault="0091255C" w:rsidP="0091255C"/>
    <w:p w:rsidR="0091255C" w:rsidRDefault="0091255C" w:rsidP="0091255C">
      <w:r>
        <w:t xml:space="preserve">De initiatiefgroep Bouwwoede Oud Zuid ondersteunt het pleidooi van Heemschut en het Cuypersgenootschap om de panden </w:t>
      </w:r>
      <w:proofErr w:type="spellStart"/>
      <w:r>
        <w:t>Gabriël</w:t>
      </w:r>
      <w:proofErr w:type="spellEnd"/>
      <w:r>
        <w:t xml:space="preserve"> </w:t>
      </w:r>
      <w:proofErr w:type="spellStart"/>
      <w:r>
        <w:t>Metsustraat</w:t>
      </w:r>
      <w:proofErr w:type="spellEnd"/>
      <w:r>
        <w:t xml:space="preserve"> 2-4-6 te behoeden voor sloop. Niet alleen omdat het belangrijk architectonisch Amsterdams erfgoed betreft, maar ook Omdat Etty </w:t>
      </w:r>
      <w:proofErr w:type="spellStart"/>
      <w:r>
        <w:t>Hillesum</w:t>
      </w:r>
      <w:proofErr w:type="spellEnd"/>
      <w:r>
        <w:t xml:space="preserve"> hier haar dagboeken schreef. Het gaat om cultureel erfgoed i</w:t>
      </w:r>
      <w:r w:rsidR="008F7C75">
        <w:t>n de breedst mogelijke zin en om een herinneringsplek van de Holocaust.</w:t>
      </w:r>
    </w:p>
    <w:p w:rsidR="008F7C75" w:rsidRDefault="008F7C75" w:rsidP="0091255C">
      <w:r>
        <w:t xml:space="preserve">De Initiatiefgroep Oud Zuid pleit al sinds 2018 ervoor dat Amsterdam Oud Zuid de status van </w:t>
      </w:r>
      <w:proofErr w:type="spellStart"/>
      <w:r>
        <w:t>rijksbeschermd</w:t>
      </w:r>
      <w:proofErr w:type="spellEnd"/>
      <w:r>
        <w:t xml:space="preserve"> stadsgezicht krijgt. In een schrijven van 17 maart jl. vraagt de wethouder het DB van stadsdeel Zuid hierover advies. De Initiatiefgroep en de Stadsdeelcommissie juichen deze ontwikkeling toe en dringen aan op spoed. Zie onze</w:t>
      </w:r>
      <w:r w:rsidR="00E67AA8">
        <w:t xml:space="preserve"> </w:t>
      </w:r>
      <w:r>
        <w:t xml:space="preserve">brief </w:t>
      </w:r>
      <w:r w:rsidR="002F2C2C">
        <w:t>hierover dd. 15 apri</w:t>
      </w:r>
      <w:r w:rsidR="005F4453">
        <w:t>l.</w:t>
      </w:r>
      <w:r w:rsidR="00E67AA8">
        <w:br/>
        <w:t>De voorgenomen sloop van de monumentale panden laat zien tot welke gevolgen het ontbreken van een beschermde status kan leiden. We dringen er daarom bij de bestuurders van het stadsdeel en de gemeente op aan dat er wordt ingegrepen en de afbraakplannen van tafel gaan. En bovendie</w:t>
      </w:r>
      <w:r w:rsidR="003D0BC8">
        <w:t>n te bewerkstellen dat met een spoedige aanwijzing tot beschermd stadsgezicht het monumentale karakter van onze buurten behouden blijft.</w:t>
      </w:r>
    </w:p>
    <w:p w:rsidR="003D0BC8" w:rsidRDefault="003D0BC8" w:rsidP="0091255C">
      <w:r>
        <w:t>Met hoogachting en vriendelijke groet,</w:t>
      </w:r>
    </w:p>
    <w:p w:rsidR="003D0BC8" w:rsidRDefault="003D0BC8" w:rsidP="0091255C">
      <w:r>
        <w:t>Initiatiefgroep Bouwwoede Oud Zuid,</w:t>
      </w:r>
    </w:p>
    <w:p w:rsidR="003D0BC8" w:rsidRDefault="003D0BC8" w:rsidP="0091255C"/>
    <w:p w:rsidR="003D0BC8" w:rsidRDefault="003D0BC8" w:rsidP="0091255C">
      <w:r>
        <w:t>Leen Keizer.</w:t>
      </w:r>
    </w:p>
    <w:p w:rsidR="003D0BC8" w:rsidRDefault="003D0BC8" w:rsidP="0091255C"/>
    <w:p w:rsidR="003D0BC8" w:rsidRDefault="003D0BC8" w:rsidP="0091255C">
      <w:r>
        <w:t>Cc: Commissie R.O., SDC Zuid.</w:t>
      </w:r>
    </w:p>
    <w:p w:rsidR="003D0BC8" w:rsidRDefault="003D0BC8" w:rsidP="0091255C"/>
    <w:p w:rsidR="003D0BC8" w:rsidRDefault="003D0BC8" w:rsidP="0091255C"/>
    <w:sectPr w:rsidR="003D0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5C"/>
    <w:rsid w:val="001A3432"/>
    <w:rsid w:val="002D182F"/>
    <w:rsid w:val="002F2C2C"/>
    <w:rsid w:val="003D0BC8"/>
    <w:rsid w:val="005F4453"/>
    <w:rsid w:val="008F7C75"/>
    <w:rsid w:val="0091255C"/>
    <w:rsid w:val="00C344E7"/>
    <w:rsid w:val="00E67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8179"/>
  <w15:chartTrackingRefBased/>
  <w15:docId w15:val="{00F00AE5-4859-450B-91EE-D2A7F3D5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228</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leen.keizer@upcmail.nl</dc:creator>
  <cp:keywords/>
  <dc:description/>
  <cp:lastModifiedBy>leen.keizer@upcmail.nl</cp:lastModifiedBy>
  <cp:revision>4</cp:revision>
  <dcterms:created xsi:type="dcterms:W3CDTF">2020-04-27T09:43:00Z</dcterms:created>
  <dcterms:modified xsi:type="dcterms:W3CDTF">2020-04-27T10:33:00Z</dcterms:modified>
</cp:coreProperties>
</file>